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62F" w:rsidRPr="00B072A3" w:rsidRDefault="001B462F" w:rsidP="001B462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72A3">
        <w:rPr>
          <w:rFonts w:ascii="Times New Roman" w:eastAsia="Calibri" w:hAnsi="Times New Roman" w:cs="Times New Roman"/>
          <w:b/>
          <w:sz w:val="24"/>
          <w:szCs w:val="24"/>
        </w:rPr>
        <w:t xml:space="preserve">Пояснительная записка к КТП </w:t>
      </w:r>
      <w:r w:rsidR="00EC7B2F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B072A3">
        <w:rPr>
          <w:rFonts w:ascii="Times New Roman" w:eastAsia="Calibri" w:hAnsi="Times New Roman" w:cs="Times New Roman"/>
          <w:b/>
          <w:sz w:val="24"/>
          <w:szCs w:val="24"/>
        </w:rPr>
        <w:t xml:space="preserve"> класса.</w:t>
      </w:r>
    </w:p>
    <w:p w:rsidR="001B462F" w:rsidRPr="00B072A3" w:rsidRDefault="001B462F" w:rsidP="001B462F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072A3">
        <w:rPr>
          <w:rFonts w:ascii="Times New Roman" w:eastAsia="Calibri" w:hAnsi="Times New Roman" w:cs="Times New Roman"/>
          <w:sz w:val="24"/>
          <w:szCs w:val="24"/>
        </w:rPr>
        <w:t xml:space="preserve">В связи с поздним устройством на работу на место вакансии, шло отставание по программе на </w:t>
      </w:r>
      <w:r w:rsidR="00CE4C90">
        <w:rPr>
          <w:rFonts w:ascii="Times New Roman" w:eastAsia="Calibri" w:hAnsi="Times New Roman" w:cs="Times New Roman"/>
          <w:sz w:val="24"/>
          <w:szCs w:val="24"/>
        </w:rPr>
        <w:t>1</w:t>
      </w:r>
      <w:r w:rsidRPr="00B072A3">
        <w:rPr>
          <w:rFonts w:ascii="Times New Roman" w:eastAsia="Calibri" w:hAnsi="Times New Roman" w:cs="Times New Roman"/>
          <w:sz w:val="24"/>
          <w:szCs w:val="24"/>
        </w:rPr>
        <w:t xml:space="preserve"> часа. </w:t>
      </w:r>
    </w:p>
    <w:p w:rsidR="001B462F" w:rsidRDefault="001B462F" w:rsidP="001B462F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072A3">
        <w:rPr>
          <w:rFonts w:ascii="Times New Roman" w:eastAsia="Calibri" w:hAnsi="Times New Roman" w:cs="Times New Roman"/>
          <w:sz w:val="24"/>
          <w:szCs w:val="24"/>
        </w:rPr>
        <w:t>Отставание по программе ликвидировано следующим образом:</w:t>
      </w:r>
    </w:p>
    <w:p w:rsidR="001B462F" w:rsidRDefault="001B462F" w:rsidP="001B462F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 w:rsidRPr="009538E4">
        <w:rPr>
          <w:rFonts w:ascii="Times New Roman" w:eastAsia="Calibri" w:hAnsi="Times New Roman" w:cs="Times New Roman"/>
          <w:sz w:val="24"/>
          <w:szCs w:val="24"/>
        </w:rPr>
        <w:t>Запланированные уроки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C17543">
        <w:rPr>
          <w:rFonts w:ascii="Times New Roman" w:eastAsia="Calibri" w:hAnsi="Times New Roman" w:cs="Times New Roman"/>
          <w:sz w:val="24"/>
          <w:szCs w:val="24"/>
        </w:rPr>
        <w:t>12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C17543">
        <w:rPr>
          <w:rFonts w:ascii="Times New Roman" w:eastAsia="Calibri" w:hAnsi="Times New Roman" w:cs="Times New Roman"/>
          <w:sz w:val="24"/>
          <w:szCs w:val="24"/>
        </w:rPr>
        <w:t>Хождение за три моря</w:t>
      </w:r>
      <w:r w:rsidR="008A5758">
        <w:rPr>
          <w:rFonts w:ascii="Times New Roman" w:eastAsia="Calibri" w:hAnsi="Times New Roman" w:cs="Times New Roman"/>
          <w:sz w:val="24"/>
          <w:szCs w:val="24"/>
        </w:rPr>
        <w:t>»</w:t>
      </w:r>
      <w:r w:rsidR="00CB30E4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C17543">
        <w:rPr>
          <w:rFonts w:ascii="Times New Roman" w:eastAsia="Calibri" w:hAnsi="Times New Roman" w:cs="Times New Roman"/>
          <w:sz w:val="24"/>
          <w:szCs w:val="24"/>
        </w:rPr>
        <w:t>13</w:t>
      </w:r>
      <w:r w:rsidR="008A57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38E4">
        <w:rPr>
          <w:rFonts w:ascii="Times New Roman" w:eastAsia="Calibri" w:hAnsi="Times New Roman" w:cs="Times New Roman"/>
          <w:sz w:val="24"/>
          <w:szCs w:val="24"/>
        </w:rPr>
        <w:t>«</w:t>
      </w:r>
      <w:r w:rsidR="00C17543">
        <w:rPr>
          <w:rFonts w:ascii="Times New Roman" w:eastAsia="Calibri" w:hAnsi="Times New Roman" w:cs="Times New Roman"/>
          <w:sz w:val="24"/>
          <w:szCs w:val="24"/>
        </w:rPr>
        <w:t>Морской путь в Индию</w:t>
      </w:r>
      <w:r w:rsidRPr="009538E4">
        <w:rPr>
          <w:rFonts w:ascii="Times New Roman" w:eastAsia="Calibri" w:hAnsi="Times New Roman" w:cs="Times New Roman"/>
          <w:sz w:val="24"/>
          <w:szCs w:val="24"/>
        </w:rPr>
        <w:t>»</w:t>
      </w:r>
      <w:r w:rsidR="00C17543">
        <w:rPr>
          <w:rFonts w:ascii="Times New Roman" w:eastAsia="Calibri" w:hAnsi="Times New Roman" w:cs="Times New Roman"/>
          <w:sz w:val="24"/>
          <w:szCs w:val="24"/>
        </w:rPr>
        <w:t>, №14 «Открытие Америки»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соединили в один урок №</w:t>
      </w:r>
      <w:r w:rsidR="00C17543">
        <w:rPr>
          <w:rFonts w:ascii="Times New Roman" w:eastAsia="Calibri" w:hAnsi="Times New Roman" w:cs="Times New Roman"/>
          <w:sz w:val="24"/>
          <w:szCs w:val="24"/>
        </w:rPr>
        <w:t>12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, который назывался </w:t>
      </w:r>
      <w:r w:rsidR="00184FC4" w:rsidRPr="009538E4">
        <w:rPr>
          <w:rFonts w:ascii="Times New Roman" w:eastAsia="Calibri" w:hAnsi="Times New Roman" w:cs="Times New Roman"/>
          <w:sz w:val="24"/>
          <w:szCs w:val="24"/>
        </w:rPr>
        <w:t>«</w:t>
      </w:r>
      <w:r w:rsidR="00C17543">
        <w:rPr>
          <w:rFonts w:ascii="Times New Roman" w:eastAsia="Calibri" w:hAnsi="Times New Roman" w:cs="Times New Roman"/>
          <w:sz w:val="24"/>
          <w:szCs w:val="24"/>
        </w:rPr>
        <w:t>Хождение за три моря</w:t>
      </w:r>
      <w:proofErr w:type="gramStart"/>
      <w:r w:rsidR="00C1754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End"/>
      <w:r w:rsidR="00C17543">
        <w:rPr>
          <w:rFonts w:ascii="Times New Roman" w:eastAsia="Calibri" w:hAnsi="Times New Roman" w:cs="Times New Roman"/>
          <w:sz w:val="24"/>
          <w:szCs w:val="24"/>
        </w:rPr>
        <w:t>Морской путь в Индию</w:t>
      </w:r>
      <w:proofErr w:type="gramStart"/>
      <w:r w:rsidR="00C1754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End"/>
      <w:r w:rsidR="00C17543">
        <w:rPr>
          <w:rFonts w:ascii="Times New Roman" w:eastAsia="Calibri" w:hAnsi="Times New Roman" w:cs="Times New Roman"/>
          <w:sz w:val="24"/>
          <w:szCs w:val="24"/>
        </w:rPr>
        <w:t>Открытие Америки</w:t>
      </w:r>
      <w:proofErr w:type="gramStart"/>
      <w:r w:rsidR="00C1754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84FC4" w:rsidRPr="009538E4">
        <w:rPr>
          <w:rFonts w:ascii="Times New Roman" w:eastAsia="Calibri" w:hAnsi="Times New Roman" w:cs="Times New Roman"/>
          <w:sz w:val="24"/>
          <w:szCs w:val="24"/>
        </w:rPr>
        <w:t>»</w:t>
      </w:r>
      <w:r w:rsidR="007E33B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End"/>
      <w:r w:rsidR="007E33B4">
        <w:rPr>
          <w:rFonts w:ascii="Times New Roman" w:eastAsia="Calibri" w:hAnsi="Times New Roman" w:cs="Times New Roman"/>
          <w:sz w:val="24"/>
          <w:szCs w:val="24"/>
        </w:rPr>
        <w:t>в котором содерж</w:t>
      </w:r>
      <w:r w:rsidR="008A5758">
        <w:rPr>
          <w:rFonts w:ascii="Times New Roman" w:eastAsia="Calibri" w:hAnsi="Times New Roman" w:cs="Times New Roman"/>
          <w:sz w:val="24"/>
          <w:szCs w:val="24"/>
        </w:rPr>
        <w:t>атся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основные понятия и причинно-следственные связи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17543">
        <w:rPr>
          <w:rFonts w:ascii="Times New Roman" w:eastAsia="Calibri" w:hAnsi="Times New Roman" w:cs="Times New Roman"/>
          <w:sz w:val="24"/>
          <w:szCs w:val="24"/>
        </w:rPr>
        <w:t>эти</w:t>
      </w:r>
      <w:r>
        <w:rPr>
          <w:rFonts w:ascii="Times New Roman" w:eastAsia="Calibri" w:hAnsi="Times New Roman" w:cs="Times New Roman"/>
          <w:sz w:val="24"/>
          <w:szCs w:val="24"/>
        </w:rPr>
        <w:t>х уроков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5C7AC5" w:rsidRDefault="005C7AC5" w:rsidP="005C7AC5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Уроки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№</w:t>
      </w:r>
      <w:r w:rsidR="00184FC4">
        <w:rPr>
          <w:rFonts w:ascii="Times New Roman" w:eastAsia="Calibri" w:hAnsi="Times New Roman" w:cs="Times New Roman"/>
          <w:sz w:val="24"/>
          <w:szCs w:val="24"/>
        </w:rPr>
        <w:t>1</w:t>
      </w:r>
      <w:r w:rsidR="00F00EB0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F00EB0">
        <w:rPr>
          <w:rFonts w:ascii="Times New Roman" w:eastAsia="Calibri" w:hAnsi="Times New Roman" w:cs="Times New Roman"/>
          <w:sz w:val="24"/>
          <w:szCs w:val="24"/>
        </w:rPr>
        <w:t>Открытие Южного материка</w:t>
      </w:r>
      <w:r>
        <w:rPr>
          <w:rFonts w:ascii="Times New Roman" w:eastAsia="Calibri" w:hAnsi="Times New Roman" w:cs="Times New Roman"/>
          <w:sz w:val="24"/>
          <w:szCs w:val="24"/>
        </w:rPr>
        <w:t>», №</w:t>
      </w:r>
      <w:r w:rsidR="00966178">
        <w:rPr>
          <w:rFonts w:ascii="Times New Roman" w:eastAsia="Calibri" w:hAnsi="Times New Roman" w:cs="Times New Roman"/>
          <w:sz w:val="24"/>
          <w:szCs w:val="24"/>
        </w:rPr>
        <w:t>1</w:t>
      </w:r>
      <w:r w:rsidR="00F00EB0">
        <w:rPr>
          <w:rFonts w:ascii="Times New Roman" w:eastAsia="Calibri" w:hAnsi="Times New Roman" w:cs="Times New Roman"/>
          <w:sz w:val="24"/>
          <w:szCs w:val="24"/>
        </w:rPr>
        <w:t>7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F00EB0">
        <w:rPr>
          <w:rFonts w:ascii="Times New Roman" w:eastAsia="Calibri" w:hAnsi="Times New Roman" w:cs="Times New Roman"/>
          <w:sz w:val="24"/>
          <w:szCs w:val="24"/>
        </w:rPr>
        <w:t>Поиски Южной Земли продолжаются</w:t>
      </w:r>
      <w:r w:rsidR="00966178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>)  интегрировали в один урок №</w:t>
      </w:r>
      <w:r w:rsidR="00966178">
        <w:rPr>
          <w:rFonts w:ascii="Times New Roman" w:eastAsia="Calibri" w:hAnsi="Times New Roman" w:cs="Times New Roman"/>
          <w:sz w:val="24"/>
          <w:szCs w:val="24"/>
        </w:rPr>
        <w:t>1</w:t>
      </w:r>
      <w:r w:rsidR="00F00EB0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>, который называется «</w:t>
      </w:r>
      <w:r w:rsidR="00F00EB0">
        <w:rPr>
          <w:rFonts w:ascii="Times New Roman" w:eastAsia="Calibri" w:hAnsi="Times New Roman" w:cs="Times New Roman"/>
          <w:sz w:val="24"/>
          <w:szCs w:val="24"/>
        </w:rPr>
        <w:t>Открытие Южного материка</w:t>
      </w:r>
      <w:r>
        <w:rPr>
          <w:rFonts w:ascii="Times New Roman" w:eastAsia="Calibri" w:hAnsi="Times New Roman" w:cs="Times New Roman"/>
          <w:sz w:val="24"/>
          <w:szCs w:val="24"/>
        </w:rPr>
        <w:t>», в него также включены основные вопросы данных уроков.</w:t>
      </w:r>
    </w:p>
    <w:p w:rsidR="001B462F" w:rsidRPr="00A801C4" w:rsidRDefault="001B462F" w:rsidP="001B462F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</w:p>
    <w:p w:rsidR="001B462F" w:rsidRPr="00B072A3" w:rsidRDefault="001B462F" w:rsidP="001B46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7370C" w:rsidRDefault="00A7370C"/>
    <w:sectPr w:rsidR="00A7370C" w:rsidSect="00262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12AB4"/>
    <w:multiLevelType w:val="hybridMultilevel"/>
    <w:tmpl w:val="82AEEFE0"/>
    <w:lvl w:ilvl="0" w:tplc="00E80DC6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62F"/>
    <w:rsid w:val="00184FC4"/>
    <w:rsid w:val="001B462F"/>
    <w:rsid w:val="00240C95"/>
    <w:rsid w:val="00433C2E"/>
    <w:rsid w:val="00441784"/>
    <w:rsid w:val="00553444"/>
    <w:rsid w:val="005C7AC5"/>
    <w:rsid w:val="006950FF"/>
    <w:rsid w:val="0071372B"/>
    <w:rsid w:val="00765AF6"/>
    <w:rsid w:val="00766FFB"/>
    <w:rsid w:val="007E33B4"/>
    <w:rsid w:val="008A5758"/>
    <w:rsid w:val="00951080"/>
    <w:rsid w:val="00966178"/>
    <w:rsid w:val="00A7370C"/>
    <w:rsid w:val="00AB16A0"/>
    <w:rsid w:val="00B00C87"/>
    <w:rsid w:val="00B82B48"/>
    <w:rsid w:val="00B97BCC"/>
    <w:rsid w:val="00C001F3"/>
    <w:rsid w:val="00C17543"/>
    <w:rsid w:val="00CA12D4"/>
    <w:rsid w:val="00CB30E4"/>
    <w:rsid w:val="00CE4C90"/>
    <w:rsid w:val="00EC7B2F"/>
    <w:rsid w:val="00F00EB0"/>
    <w:rsid w:val="00F43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6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Tereschenko AI</dc:creator>
  <cp:keywords/>
  <dc:description/>
  <cp:lastModifiedBy>Tereschenko AI</cp:lastModifiedBy>
  <cp:revision>20</cp:revision>
  <dcterms:created xsi:type="dcterms:W3CDTF">2017-01-25T03:11:00Z</dcterms:created>
  <dcterms:modified xsi:type="dcterms:W3CDTF">2017-01-25T05:15:00Z</dcterms:modified>
</cp:coreProperties>
</file>